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05" w:rsidRPr="001C1773" w:rsidRDefault="00BA5405" w:rsidP="00BA5405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BA5405" w:rsidRPr="001C1773" w:rsidRDefault="00BA5405" w:rsidP="00BA5405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BA5405" w:rsidRPr="001C1773" w:rsidRDefault="00BA5405" w:rsidP="00BA5405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BA5405" w:rsidRPr="001C1773" w:rsidRDefault="00BA5405" w:rsidP="00BA5405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BA5405" w:rsidRPr="001C1773" w:rsidRDefault="00BA5405" w:rsidP="00BA5405">
      <w:pP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162ADD" wp14:editId="167722C0">
                <wp:simplePos x="0" y="0"/>
                <wp:positionH relativeFrom="column">
                  <wp:posOffset>140335</wp:posOffset>
                </wp:positionH>
                <wp:positionV relativeFrom="paragraph">
                  <wp:posOffset>65405</wp:posOffset>
                </wp:positionV>
                <wp:extent cx="2602865" cy="496570"/>
                <wp:effectExtent l="6985" t="825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405" w:rsidRPr="00B61F3D" w:rsidRDefault="00BA5405" w:rsidP="00BA5405">
                            <w:pPr>
                              <w:jc w:val="center"/>
                              <w:rPr>
                                <w:rFonts w:ascii="MS Mincho" w:eastAsia="MS Mincho" w:hAnsi="MS Mincho"/>
                                <w:b/>
                                <w:bCs/>
                                <w:color w:val="000000"/>
                              </w:rPr>
                            </w:pPr>
                            <w:r w:rsidRPr="00B61F3D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olor w:val="000000"/>
                              </w:rPr>
                              <w:t>РЕСПУБЛИКА</w:t>
                            </w:r>
                            <w:r w:rsidRPr="00B61F3D">
                              <w:rPr>
                                <w:rFonts w:ascii="MS Mincho" w:eastAsia="MS Mincho" w:hAnsi="MS Mincho" w:cs="MS Mincho"/>
                                <w:b/>
                                <w:bCs/>
                                <w:color w:val="000000"/>
                              </w:rPr>
                              <w:t xml:space="preserve"> ИНГУШЕТИЯ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62AD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.05pt;margin-top:5.15pt;width:204.95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" strokecolor="white">
                <v:textbox style="mso-fit-shape-to-text:t">
                  <w:txbxContent>
                    <w:p w:rsidR="00BA5405" w:rsidRPr="00B61F3D" w:rsidRDefault="00BA5405" w:rsidP="00BA5405">
                      <w:pPr>
                        <w:jc w:val="center"/>
                        <w:rPr>
                          <w:rFonts w:ascii="MS Mincho" w:eastAsia="MS Mincho" w:hAnsi="MS Mincho"/>
                          <w:b/>
                          <w:bCs/>
                          <w:color w:val="000000"/>
                        </w:rPr>
                      </w:pPr>
                      <w:r w:rsidRPr="00B61F3D">
                        <w:rPr>
                          <w:rFonts w:ascii="MS Mincho" w:eastAsia="MS Mincho" w:hAnsi="MS Mincho" w:cs="MS Mincho" w:hint="eastAsia"/>
                          <w:b/>
                          <w:bCs/>
                          <w:color w:val="000000"/>
                        </w:rPr>
                        <w:t>РЕСПУБЛИКА</w:t>
                      </w:r>
                      <w:r w:rsidRPr="00B61F3D">
                        <w:rPr>
                          <w:rFonts w:ascii="MS Mincho" w:eastAsia="MS Mincho" w:hAnsi="MS Mincho" w:cs="MS Mincho"/>
                          <w:b/>
                          <w:bCs/>
                          <w:color w:val="000000"/>
                        </w:rPr>
                        <w:t xml:space="preserve"> ИНГУШЕТИЯ</w:t>
                      </w:r>
                    </w:p>
                  </w:txbxContent>
                </v:textbox>
              </v:shape>
            </w:pict>
          </mc:Fallback>
        </mc:AlternateContent>
      </w:r>
      <w:r w:rsidR="00DA5194">
        <w:rPr>
          <w:rFonts w:ascii="Cambria" w:eastAsia="Cambria" w:hAnsi="Cambria" w:cs="Cambria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.75pt;width:1in;height:63pt;z-index:-251657728;mso-position-horizontal-relative:text;mso-position-vertical-relative:text" wrapcoords="-450 -514 -450 21343 21825 21343 21825 -514 -450 -514" filled="t" stroked="t" strokecolor="white">
            <v:imagedata r:id="rId5" o:title=""/>
            <w10:wrap type="through"/>
          </v:shape>
          <o:OLEObject Type="Embed" ProgID="PBrush" ShapeID="_x0000_s1026" DrawAspect="Content" ObjectID="_1752509341" r:id="rId6"/>
        </w:object>
      </w:r>
      <w:r>
        <w:rPr>
          <w:rFonts w:ascii="Cambria" w:eastAsia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7CD7A5" wp14:editId="1769C21D">
                <wp:simplePos x="0" y="0"/>
                <wp:positionH relativeFrom="column">
                  <wp:posOffset>4171950</wp:posOffset>
                </wp:positionH>
                <wp:positionV relativeFrom="paragraph">
                  <wp:posOffset>8255</wp:posOffset>
                </wp:positionV>
                <wp:extent cx="2501265" cy="496570"/>
                <wp:effectExtent l="9525" t="8255" r="1333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405" w:rsidRPr="00B61F3D" w:rsidRDefault="00BA5405" w:rsidP="00BA5405">
                            <w:pPr>
                              <w:jc w:val="center"/>
                              <w:rPr>
                                <w:rFonts w:ascii="MS Mincho" w:eastAsia="MS Mincho" w:hAnsi="MS Mincho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B61F3D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color w:val="000000"/>
                              </w:rPr>
                              <w:t>Г</w:t>
                            </w:r>
                            <w:r w:rsidRPr="00B61F3D">
                              <w:rPr>
                                <w:rFonts w:ascii="MS Mincho" w:eastAsia="MS Mincho" w:hAnsi="MS Mincho" w:cs="MS Mincho"/>
                                <w:b/>
                                <w:bCs/>
                                <w:color w:val="000000"/>
                              </w:rPr>
                              <w:t>1АЛГ1АЙ  РЕСПУБЛИКА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D7A5" id="Поле 1" o:spid="_x0000_s1027" type="#_x0000_t202" style="position:absolute;left:0;text-align:left;margin-left:328.5pt;margin-top:.65pt;width:196.9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" strokecolor="white">
                <v:textbox style="mso-fit-shape-to-text:t">
                  <w:txbxContent>
                    <w:p w:rsidR="00BA5405" w:rsidRPr="00B61F3D" w:rsidRDefault="00BA5405" w:rsidP="00BA5405">
                      <w:pPr>
                        <w:jc w:val="center"/>
                        <w:rPr>
                          <w:rFonts w:ascii="MS Mincho" w:eastAsia="MS Mincho" w:hAnsi="MS Mincho"/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B61F3D">
                        <w:rPr>
                          <w:rFonts w:ascii="MS Mincho" w:eastAsia="MS Mincho" w:hAnsi="MS Mincho" w:cs="MS Mincho" w:hint="eastAsia"/>
                          <w:b/>
                          <w:bCs/>
                          <w:color w:val="000000"/>
                        </w:rPr>
                        <w:t>Г</w:t>
                      </w:r>
                      <w:r w:rsidRPr="00B61F3D">
                        <w:rPr>
                          <w:rFonts w:ascii="MS Mincho" w:eastAsia="MS Mincho" w:hAnsi="MS Mincho" w:cs="MS Mincho"/>
                          <w:b/>
                          <w:bCs/>
                          <w:color w:val="000000"/>
                        </w:rPr>
                        <w:t>1АЛГ1АЙ  РЕСПУБЛИКА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A5405" w:rsidRPr="001C1773" w:rsidRDefault="00BA5405" w:rsidP="00BA5405">
      <w:pPr>
        <w:spacing w:after="0" w:line="240" w:lineRule="auto"/>
        <w:rPr>
          <w:rFonts w:ascii="Times New Roman" w:eastAsia="Cambria" w:hAnsi="Times New Roman" w:cs="Times New Roman"/>
          <w:b/>
          <w:bCs/>
          <w:color w:val="000000"/>
          <w:sz w:val="32"/>
          <w:szCs w:val="32"/>
          <w:lang w:val="x-none" w:eastAsia="ru-RU"/>
        </w:rPr>
      </w:pPr>
      <w:r w:rsidRPr="001C1773">
        <w:rPr>
          <w:rFonts w:ascii="Times New Roman" w:eastAsia="Cambria" w:hAnsi="Times New Roman" w:cs="Times New Roman"/>
          <w:b/>
          <w:bCs/>
          <w:color w:val="000000"/>
          <w:sz w:val="32"/>
          <w:szCs w:val="32"/>
          <w:lang w:val="x-none" w:eastAsia="ru-RU"/>
        </w:rPr>
        <w:t xml:space="preserve">   </w:t>
      </w:r>
    </w:p>
    <w:p w:rsidR="00BA5405" w:rsidRPr="001C1773" w:rsidRDefault="00BA5405" w:rsidP="00BA540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val="x-none" w:eastAsia="ru-RU"/>
        </w:rPr>
      </w:pPr>
    </w:p>
    <w:p w:rsidR="00BA5405" w:rsidRPr="001C1773" w:rsidRDefault="00BA5405" w:rsidP="00BA5405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0"/>
          <w:szCs w:val="20"/>
          <w:lang w:val="x-none" w:eastAsia="ru-RU"/>
        </w:rPr>
      </w:pPr>
    </w:p>
    <w:p w:rsidR="00BA5405" w:rsidRPr="001C1773" w:rsidRDefault="00BA5405" w:rsidP="00BA5405">
      <w:pPr>
        <w:spacing w:after="0" w:line="240" w:lineRule="auto"/>
        <w:jc w:val="center"/>
        <w:rPr>
          <w:rFonts w:ascii="Arial Black" w:eastAsia="Times New Roman" w:hAnsi="Arial Black" w:cs="Arial Black"/>
          <w:b/>
          <w:bCs/>
          <w:color w:val="000000"/>
          <w:sz w:val="24"/>
          <w:szCs w:val="24"/>
          <w:lang w:eastAsia="ru-RU"/>
        </w:rPr>
      </w:pPr>
      <w:r w:rsidRPr="001C1773">
        <w:rPr>
          <w:rFonts w:ascii="Arial Black" w:eastAsia="Times New Roman" w:hAnsi="Arial Black" w:cs="Arial Black"/>
          <w:b/>
          <w:bCs/>
          <w:color w:val="000000"/>
          <w:sz w:val="24"/>
          <w:szCs w:val="24"/>
          <w:lang w:eastAsia="ru-RU"/>
        </w:rPr>
        <w:t xml:space="preserve">Государственное казенное общеобразовательное учреждение «Средняя общеобразовательная школа №2 </w:t>
      </w:r>
      <w:proofErr w:type="spellStart"/>
      <w:r w:rsidRPr="001C1773">
        <w:rPr>
          <w:rFonts w:ascii="Arial Black" w:eastAsia="Times New Roman" w:hAnsi="Arial Black" w:cs="Arial Black"/>
          <w:b/>
          <w:bCs/>
          <w:color w:val="000000"/>
          <w:sz w:val="24"/>
          <w:szCs w:val="24"/>
          <w:lang w:eastAsia="ru-RU"/>
        </w:rPr>
        <w:t>с.п.Яндаре</w:t>
      </w:r>
      <w:proofErr w:type="spellEnd"/>
      <w:r w:rsidRPr="001C1773">
        <w:rPr>
          <w:rFonts w:ascii="Arial Black" w:eastAsia="Times New Roman" w:hAnsi="Arial Black" w:cs="Arial Black"/>
          <w:b/>
          <w:bCs/>
          <w:color w:val="000000"/>
          <w:sz w:val="24"/>
          <w:szCs w:val="24"/>
          <w:lang w:eastAsia="ru-RU"/>
        </w:rPr>
        <w:t>»</w:t>
      </w:r>
    </w:p>
    <w:p w:rsidR="00BA5405" w:rsidRPr="001C1773" w:rsidRDefault="00BA5405" w:rsidP="00BA5405">
      <w:pPr>
        <w:pBdr>
          <w:top w:val="single" w:sz="12" w:space="2" w:color="auto"/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773">
        <w:rPr>
          <w:rFonts w:ascii="Wingdings" w:eastAsia="Times New Roman" w:hAnsi="Wingdings" w:cs="Wingdings"/>
          <w:sz w:val="24"/>
          <w:szCs w:val="24"/>
          <w:lang w:val="en-US" w:eastAsia="ru-RU"/>
        </w:rPr>
        <w:t></w:t>
      </w:r>
      <w:r w:rsidRPr="001C1773">
        <w:rPr>
          <w:rFonts w:ascii="Wingdings" w:eastAsia="Times New Roman" w:hAnsi="Wingdings" w:cs="Wingdings"/>
          <w:sz w:val="24"/>
          <w:szCs w:val="24"/>
          <w:lang w:eastAsia="ru-RU"/>
        </w:rPr>
        <w:t></w:t>
      </w:r>
      <w:r w:rsidRPr="001C1773">
        <w:rPr>
          <w:rFonts w:ascii="Times New Roman" w:eastAsia="Times New Roman" w:hAnsi="Times New Roman" w:cs="Wingdings"/>
          <w:sz w:val="24"/>
          <w:szCs w:val="24"/>
          <w:lang w:eastAsia="ru-RU"/>
        </w:rPr>
        <w:t xml:space="preserve">инд. </w:t>
      </w:r>
      <w:r w:rsidRPr="001C1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386138 РИ Назрановский район, </w:t>
      </w:r>
      <w:proofErr w:type="spellStart"/>
      <w:r w:rsidRPr="001C177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с.п.Яндаре</w:t>
      </w:r>
      <w:proofErr w:type="spellEnd"/>
      <w:r w:rsidRPr="001C17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ул.Орджоникидзе,54</w:t>
      </w:r>
    </w:p>
    <w:p w:rsidR="00BA5405" w:rsidRDefault="00BA5405" w:rsidP="00BA5405"/>
    <w:p w:rsidR="00BA5405" w:rsidRDefault="00BA5405" w:rsidP="00BA5405">
      <w:r>
        <w:t xml:space="preserve">                                                                                 ПРИКАЗ </w:t>
      </w:r>
    </w:p>
    <w:p w:rsidR="00BA5405" w:rsidRDefault="00BA5405" w:rsidP="00BA5405">
      <w:r>
        <w:t xml:space="preserve"> от   31.08.2022                                                                                                             №  41</w:t>
      </w:r>
    </w:p>
    <w:p w:rsidR="00BA5405" w:rsidRDefault="00BA5405" w:rsidP="00BA5405">
      <w:r>
        <w:t>«Об организации обучения на дому»</w:t>
      </w:r>
    </w:p>
    <w:p w:rsidR="00BA5405" w:rsidRDefault="00BA5405" w:rsidP="00BA5405">
      <w:r>
        <w:t xml:space="preserve"> В соответствии с частью 5 статьи 41 Федерального закона от 29 декабря 2012 г. № 273-ФЗ «Об образовании в Российской Федерации», НПА уполномоченного органа государственной власти субъекта Российской Федерации, на основании заключения медицинской организации с рекомендациями обучения по основным общеобразовательным программам на дому и заявления (й) родителей (законных представителей) обучающихся </w:t>
      </w:r>
    </w:p>
    <w:p w:rsidR="00BA5405" w:rsidRDefault="00BA5405" w:rsidP="00BA5405">
      <w:r>
        <w:t xml:space="preserve">ПРИКАЗЫВАЮ: </w:t>
      </w:r>
    </w:p>
    <w:p w:rsidR="00BA5405" w:rsidRDefault="00BA5405" w:rsidP="00BA5405">
      <w:pPr>
        <w:pStyle w:val="a4"/>
        <w:numPr>
          <w:ilvl w:val="0"/>
          <w:numId w:val="1"/>
        </w:numPr>
      </w:pPr>
      <w:r>
        <w:t xml:space="preserve">Организовать в _2022-2023 учебном году обучение на дому </w:t>
      </w:r>
      <w:proofErr w:type="gramStart"/>
      <w:r>
        <w:t>обучающегося  согласно</w:t>
      </w:r>
      <w:proofErr w:type="gramEnd"/>
      <w:r>
        <w:t xml:space="preserve"> списка, назначив ему следующего  педагога 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377"/>
        <w:gridCol w:w="872"/>
        <w:gridCol w:w="2173"/>
        <w:gridCol w:w="739"/>
        <w:gridCol w:w="960"/>
        <w:gridCol w:w="1791"/>
      </w:tblGrid>
      <w:tr w:rsidR="00BA5405" w:rsidTr="00FA1E2C">
        <w:tc>
          <w:tcPr>
            <w:tcW w:w="659" w:type="dxa"/>
          </w:tcPr>
          <w:p w:rsidR="00BA5405" w:rsidRDefault="00BA5405" w:rsidP="00FA1E2C">
            <w:r>
              <w:t>№</w:t>
            </w:r>
          </w:p>
          <w:p w:rsidR="00BA5405" w:rsidRDefault="00BA5405" w:rsidP="00FA1E2C">
            <w:r>
              <w:t>п/п</w:t>
            </w:r>
          </w:p>
        </w:tc>
        <w:tc>
          <w:tcPr>
            <w:tcW w:w="2377" w:type="dxa"/>
          </w:tcPr>
          <w:p w:rsidR="00BA5405" w:rsidRDefault="00BA5405" w:rsidP="00FA1E2C">
            <w:pPr>
              <w:jc w:val="center"/>
            </w:pPr>
            <w:r>
              <w:t>Фамилия, имя</w:t>
            </w:r>
          </w:p>
          <w:p w:rsidR="00BA5405" w:rsidRDefault="00BA5405" w:rsidP="00FA1E2C">
            <w:pPr>
              <w:jc w:val="center"/>
            </w:pPr>
            <w:r>
              <w:t>ученика</w:t>
            </w:r>
          </w:p>
        </w:tc>
        <w:tc>
          <w:tcPr>
            <w:tcW w:w="872" w:type="dxa"/>
          </w:tcPr>
          <w:p w:rsidR="00BA5405" w:rsidRDefault="00BA5405" w:rsidP="00FA1E2C">
            <w:pPr>
              <w:jc w:val="center"/>
            </w:pPr>
            <w:r>
              <w:t>Класс</w:t>
            </w:r>
          </w:p>
        </w:tc>
        <w:tc>
          <w:tcPr>
            <w:tcW w:w="2173" w:type="dxa"/>
          </w:tcPr>
          <w:p w:rsidR="00BA5405" w:rsidRDefault="00BA5405" w:rsidP="00FA1E2C">
            <w:pPr>
              <w:jc w:val="center"/>
            </w:pPr>
            <w:r>
              <w:t>ФИО</w:t>
            </w:r>
          </w:p>
          <w:p w:rsidR="00BA5405" w:rsidRDefault="00BA5405" w:rsidP="00FA1E2C">
            <w:pPr>
              <w:jc w:val="center"/>
            </w:pPr>
            <w:r>
              <w:t>учителя</w:t>
            </w:r>
          </w:p>
        </w:tc>
        <w:tc>
          <w:tcPr>
            <w:tcW w:w="1699" w:type="dxa"/>
            <w:gridSpan w:val="2"/>
          </w:tcPr>
          <w:p w:rsidR="00BA5405" w:rsidRDefault="00BA5405" w:rsidP="00FA1E2C">
            <w:pPr>
              <w:jc w:val="center"/>
            </w:pPr>
            <w:r>
              <w:t>Нагрузка в неделю</w:t>
            </w:r>
          </w:p>
        </w:tc>
        <w:tc>
          <w:tcPr>
            <w:tcW w:w="1791" w:type="dxa"/>
          </w:tcPr>
          <w:p w:rsidR="00BA5405" w:rsidRDefault="00BA5405" w:rsidP="00FA1E2C">
            <w:pPr>
              <w:jc w:val="center"/>
            </w:pPr>
            <w:r>
              <w:t>Период обучения согласно медицинскому заключению</w:t>
            </w:r>
          </w:p>
        </w:tc>
      </w:tr>
      <w:tr w:rsidR="00BA5405" w:rsidTr="00FA1E2C">
        <w:tc>
          <w:tcPr>
            <w:tcW w:w="659" w:type="dxa"/>
          </w:tcPr>
          <w:p w:rsidR="00BA5405" w:rsidRDefault="00BA5405" w:rsidP="00FA1E2C"/>
        </w:tc>
        <w:tc>
          <w:tcPr>
            <w:tcW w:w="2377" w:type="dxa"/>
          </w:tcPr>
          <w:p w:rsidR="00BA5405" w:rsidRDefault="00BA5405" w:rsidP="00FA1E2C"/>
        </w:tc>
        <w:tc>
          <w:tcPr>
            <w:tcW w:w="872" w:type="dxa"/>
          </w:tcPr>
          <w:p w:rsidR="00BA5405" w:rsidRDefault="00BA5405" w:rsidP="00FA1E2C"/>
        </w:tc>
        <w:tc>
          <w:tcPr>
            <w:tcW w:w="2173" w:type="dxa"/>
          </w:tcPr>
          <w:p w:rsidR="00BA5405" w:rsidRDefault="00BA5405" w:rsidP="00FA1E2C"/>
        </w:tc>
        <w:tc>
          <w:tcPr>
            <w:tcW w:w="739" w:type="dxa"/>
          </w:tcPr>
          <w:p w:rsidR="00BA5405" w:rsidRDefault="00BA5405" w:rsidP="00FA1E2C">
            <w:r>
              <w:t>часов</w:t>
            </w:r>
          </w:p>
        </w:tc>
        <w:tc>
          <w:tcPr>
            <w:tcW w:w="960" w:type="dxa"/>
          </w:tcPr>
          <w:p w:rsidR="00BA5405" w:rsidRDefault="00BA5405" w:rsidP="00FA1E2C">
            <w:r>
              <w:t>занятий</w:t>
            </w:r>
          </w:p>
        </w:tc>
        <w:tc>
          <w:tcPr>
            <w:tcW w:w="1791" w:type="dxa"/>
          </w:tcPr>
          <w:p w:rsidR="00BA5405" w:rsidRDefault="00BA5405" w:rsidP="00FA1E2C"/>
        </w:tc>
      </w:tr>
      <w:tr w:rsidR="00BA5405" w:rsidTr="00FA1E2C">
        <w:tc>
          <w:tcPr>
            <w:tcW w:w="659" w:type="dxa"/>
          </w:tcPr>
          <w:p w:rsidR="00BA5405" w:rsidRDefault="00BA5405" w:rsidP="00FA1E2C">
            <w:r>
              <w:t>1.</w:t>
            </w:r>
          </w:p>
        </w:tc>
        <w:tc>
          <w:tcPr>
            <w:tcW w:w="2377" w:type="dxa"/>
          </w:tcPr>
          <w:p w:rsidR="00BA5405" w:rsidRDefault="00BA5405" w:rsidP="00FA1E2C">
            <w:proofErr w:type="spellStart"/>
            <w:r>
              <w:t>Гандалоев</w:t>
            </w:r>
            <w:proofErr w:type="spellEnd"/>
            <w:r>
              <w:t xml:space="preserve">  </w:t>
            </w:r>
            <w:proofErr w:type="spellStart"/>
            <w:r>
              <w:t>Халид</w:t>
            </w:r>
            <w:proofErr w:type="spellEnd"/>
            <w:r>
              <w:t xml:space="preserve">  </w:t>
            </w:r>
            <w:proofErr w:type="spellStart"/>
            <w:r>
              <w:t>Амирович</w:t>
            </w:r>
            <w:proofErr w:type="spellEnd"/>
            <w:r>
              <w:t xml:space="preserve"> </w:t>
            </w:r>
          </w:p>
        </w:tc>
        <w:tc>
          <w:tcPr>
            <w:tcW w:w="872" w:type="dxa"/>
          </w:tcPr>
          <w:p w:rsidR="00BA5405" w:rsidRDefault="00BA5405" w:rsidP="00FA1E2C">
            <w:r>
              <w:t xml:space="preserve">4 </w:t>
            </w:r>
          </w:p>
        </w:tc>
        <w:tc>
          <w:tcPr>
            <w:tcW w:w="2173" w:type="dxa"/>
          </w:tcPr>
          <w:p w:rsidR="00BA5405" w:rsidRDefault="00BA5405" w:rsidP="00FA1E2C">
            <w:proofErr w:type="spellStart"/>
            <w:r>
              <w:t>Дакиева</w:t>
            </w:r>
            <w:proofErr w:type="spellEnd"/>
            <w:r>
              <w:t xml:space="preserve"> Лидия </w:t>
            </w:r>
            <w:proofErr w:type="spellStart"/>
            <w:r>
              <w:t>Яхьяевна</w:t>
            </w:r>
            <w:proofErr w:type="spellEnd"/>
          </w:p>
        </w:tc>
        <w:tc>
          <w:tcPr>
            <w:tcW w:w="739" w:type="dxa"/>
          </w:tcPr>
          <w:p w:rsidR="00BA5405" w:rsidRDefault="00BA5405" w:rsidP="00FA1E2C">
            <w:r>
              <w:t>8</w:t>
            </w:r>
          </w:p>
        </w:tc>
        <w:tc>
          <w:tcPr>
            <w:tcW w:w="960" w:type="dxa"/>
          </w:tcPr>
          <w:p w:rsidR="00BA5405" w:rsidRDefault="00BA5405" w:rsidP="00FA1E2C">
            <w:r>
              <w:t>4</w:t>
            </w:r>
          </w:p>
        </w:tc>
        <w:tc>
          <w:tcPr>
            <w:tcW w:w="1791" w:type="dxa"/>
          </w:tcPr>
          <w:p w:rsidR="00BA5405" w:rsidRDefault="00BA5405" w:rsidP="00FA1E2C">
            <w:r>
              <w:t>2022-2023уч.г.</w:t>
            </w:r>
          </w:p>
        </w:tc>
      </w:tr>
      <w:tr w:rsidR="00BA5405" w:rsidTr="00FA1E2C">
        <w:tc>
          <w:tcPr>
            <w:tcW w:w="659" w:type="dxa"/>
          </w:tcPr>
          <w:p w:rsidR="00BA5405" w:rsidRDefault="00BA5405" w:rsidP="00FA1E2C"/>
        </w:tc>
        <w:tc>
          <w:tcPr>
            <w:tcW w:w="2377" w:type="dxa"/>
          </w:tcPr>
          <w:p w:rsidR="00BA5405" w:rsidRDefault="00BA5405" w:rsidP="00FA1E2C"/>
        </w:tc>
        <w:tc>
          <w:tcPr>
            <w:tcW w:w="872" w:type="dxa"/>
          </w:tcPr>
          <w:p w:rsidR="00BA5405" w:rsidRDefault="00BA5405" w:rsidP="00FA1E2C"/>
        </w:tc>
        <w:tc>
          <w:tcPr>
            <w:tcW w:w="2173" w:type="dxa"/>
          </w:tcPr>
          <w:p w:rsidR="00BA5405" w:rsidRDefault="00BA5405" w:rsidP="00FA1E2C"/>
        </w:tc>
        <w:tc>
          <w:tcPr>
            <w:tcW w:w="739" w:type="dxa"/>
          </w:tcPr>
          <w:p w:rsidR="00BA5405" w:rsidRDefault="00BA5405" w:rsidP="00FA1E2C"/>
        </w:tc>
        <w:tc>
          <w:tcPr>
            <w:tcW w:w="960" w:type="dxa"/>
          </w:tcPr>
          <w:p w:rsidR="00BA5405" w:rsidRDefault="00BA5405" w:rsidP="00FA1E2C"/>
        </w:tc>
        <w:tc>
          <w:tcPr>
            <w:tcW w:w="1791" w:type="dxa"/>
          </w:tcPr>
          <w:p w:rsidR="00BA5405" w:rsidRDefault="00BA5405" w:rsidP="00FA1E2C"/>
        </w:tc>
      </w:tr>
    </w:tbl>
    <w:p w:rsidR="00BA5405" w:rsidRDefault="00BA5405" w:rsidP="00BA5405">
      <w:pPr>
        <w:pStyle w:val="a4"/>
        <w:spacing w:after="0"/>
        <w:rPr>
          <w:u w:val="single"/>
        </w:rPr>
      </w:pPr>
    </w:p>
    <w:p w:rsidR="00BA5405" w:rsidRPr="00C83C57" w:rsidRDefault="00BA5405" w:rsidP="00BA5405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 w:rsidRPr="00C83C57">
        <w:rPr>
          <w:u w:val="single"/>
        </w:rPr>
        <w:t>_</w:t>
      </w:r>
      <w:proofErr w:type="spellStart"/>
      <w:r w:rsidRPr="00C83C57">
        <w:rPr>
          <w:u w:val="single"/>
        </w:rPr>
        <w:t>Дакиева</w:t>
      </w:r>
      <w:proofErr w:type="spellEnd"/>
      <w:r w:rsidRPr="00C83C57">
        <w:rPr>
          <w:u w:val="single"/>
        </w:rPr>
        <w:t xml:space="preserve"> Лидия </w:t>
      </w:r>
      <w:proofErr w:type="spellStart"/>
      <w:r w:rsidRPr="00C83C57">
        <w:rPr>
          <w:u w:val="single"/>
        </w:rPr>
        <w:t>Яхьяевна</w:t>
      </w:r>
      <w:proofErr w:type="spellEnd"/>
      <w:r w:rsidRPr="00C83C57">
        <w:rPr>
          <w:u w:val="single"/>
        </w:rPr>
        <w:t xml:space="preserve">,  </w:t>
      </w:r>
      <w:proofErr w:type="spellStart"/>
      <w:r w:rsidRPr="00C83C57">
        <w:rPr>
          <w:u w:val="single"/>
        </w:rPr>
        <w:t>Султыгова</w:t>
      </w:r>
      <w:proofErr w:type="spellEnd"/>
      <w:r w:rsidRPr="00C83C57">
        <w:rPr>
          <w:u w:val="single"/>
        </w:rPr>
        <w:t xml:space="preserve"> </w:t>
      </w:r>
      <w:proofErr w:type="spellStart"/>
      <w:r w:rsidRPr="00C83C57">
        <w:rPr>
          <w:u w:val="single"/>
        </w:rPr>
        <w:t>Мадина</w:t>
      </w:r>
      <w:proofErr w:type="spellEnd"/>
      <w:r w:rsidRPr="00C83C57">
        <w:rPr>
          <w:u w:val="single"/>
        </w:rPr>
        <w:t xml:space="preserve"> </w:t>
      </w:r>
      <w:proofErr w:type="spellStart"/>
      <w:r w:rsidRPr="00C83C57">
        <w:rPr>
          <w:u w:val="single"/>
        </w:rPr>
        <w:t>Нурадиновна</w:t>
      </w:r>
      <w:proofErr w:type="spellEnd"/>
    </w:p>
    <w:p w:rsidR="00BA5405" w:rsidRDefault="00BA5405" w:rsidP="00BA5405">
      <w:pPr>
        <w:pStyle w:val="a4"/>
        <w:spacing w:after="0"/>
        <w:rPr>
          <w:sz w:val="20"/>
        </w:rPr>
      </w:pPr>
      <w:r>
        <w:t xml:space="preserve">                                         ФИ</w:t>
      </w:r>
      <w:r w:rsidRPr="00C83C57">
        <w:rPr>
          <w:sz w:val="20"/>
        </w:rPr>
        <w:t>О учителей - предметников, педагога-психолога</w:t>
      </w:r>
    </w:p>
    <w:p w:rsidR="00BA5405" w:rsidRDefault="00BA5405" w:rsidP="00BA5405">
      <w:pPr>
        <w:pStyle w:val="a4"/>
        <w:spacing w:after="0"/>
      </w:pPr>
    </w:p>
    <w:p w:rsidR="00BA5405" w:rsidRDefault="00BA5405" w:rsidP="00BA5405">
      <w:r>
        <w:t xml:space="preserve">2.1.провести обследование обучающихся, получающих образование на дому; </w:t>
      </w:r>
    </w:p>
    <w:p w:rsidR="00BA5405" w:rsidRDefault="00BA5405" w:rsidP="00BA5405">
      <w:r>
        <w:t>2.2. разработать рекомендации по проведению коррекционной работы с ними с определением объема и направлений коррекционной помощи;</w:t>
      </w:r>
    </w:p>
    <w:p w:rsidR="00BA5405" w:rsidRDefault="00BA5405" w:rsidP="00BA5405">
      <w:r>
        <w:t xml:space="preserve"> 2.3. разработать индивидуальные учебные планы /СИПР обучающихся. </w:t>
      </w:r>
    </w:p>
    <w:p w:rsidR="00BA5405" w:rsidRDefault="00BA5405" w:rsidP="00BA5405">
      <w:pPr>
        <w:spacing w:after="0"/>
      </w:pPr>
      <w:r>
        <w:t xml:space="preserve">3. Назначить </w:t>
      </w:r>
      <w:r w:rsidRPr="00C83C57">
        <w:rPr>
          <w:u w:val="single"/>
        </w:rPr>
        <w:t>___</w:t>
      </w:r>
      <w:proofErr w:type="spellStart"/>
      <w:r w:rsidRPr="00C83C57">
        <w:rPr>
          <w:u w:val="single"/>
        </w:rPr>
        <w:t>Мизиеву</w:t>
      </w:r>
      <w:proofErr w:type="spellEnd"/>
      <w:r w:rsidRPr="00C83C57">
        <w:rPr>
          <w:u w:val="single"/>
        </w:rPr>
        <w:t xml:space="preserve"> Людмилу </w:t>
      </w:r>
      <w:proofErr w:type="spellStart"/>
      <w:r w:rsidRPr="00C83C57">
        <w:rPr>
          <w:u w:val="single"/>
        </w:rPr>
        <w:t>Хаважевну</w:t>
      </w:r>
      <w:proofErr w:type="spellEnd"/>
    </w:p>
    <w:p w:rsidR="00BA5405" w:rsidRDefault="00BA5405" w:rsidP="00DA5194">
      <w:pPr>
        <w:spacing w:after="0"/>
      </w:pPr>
      <w:r>
        <w:lastRenderedPageBreak/>
        <w:t xml:space="preserve">                </w:t>
      </w:r>
      <w:bookmarkStart w:id="0" w:name="_GoBack"/>
      <w:bookmarkEnd w:id="0"/>
    </w:p>
    <w:p w:rsidR="00BA5405" w:rsidRDefault="00DA5194" w:rsidP="00BA5405">
      <w:r w:rsidRPr="00DA5194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3" name="Рисунок 3" descr="C:\Users\admin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03" w:rsidRDefault="002C7003"/>
    <w:sectPr w:rsidR="002C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733E"/>
    <w:multiLevelType w:val="hybridMultilevel"/>
    <w:tmpl w:val="C744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05"/>
    <w:rsid w:val="002C7003"/>
    <w:rsid w:val="00BA5405"/>
    <w:rsid w:val="00D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AD5306-6BD3-4A9E-851F-E165B5CB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хашагульгова</dc:creator>
  <cp:lastModifiedBy>admin</cp:lastModifiedBy>
  <cp:revision>3</cp:revision>
  <dcterms:created xsi:type="dcterms:W3CDTF">2023-08-02T14:11:00Z</dcterms:created>
  <dcterms:modified xsi:type="dcterms:W3CDTF">2023-08-02T16:23:00Z</dcterms:modified>
</cp:coreProperties>
</file>